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F2" w:rsidRDefault="001C60F2" w:rsidP="001C60F2">
      <w:pPr>
        <w:pStyle w:val="1"/>
        <w:spacing w:before="0" w:after="0" w:line="440" w:lineRule="exact"/>
        <w:ind w:left="709" w:right="-2" w:hanging="709"/>
        <w:rPr>
          <w:rFonts w:hint="eastAsia"/>
          <w:lang w:eastAsia="zh-CN"/>
        </w:rPr>
      </w:pPr>
      <w:r>
        <w:rPr>
          <w:rFonts w:hint="eastAsia"/>
          <w:lang w:eastAsia="zh-CN"/>
        </w:rPr>
        <w:t>中国钢结构协会空间结构分会</w:t>
      </w:r>
      <w:bookmarkStart w:id="0" w:name="_GoBack"/>
      <w:proofErr w:type="gramStart"/>
      <w:r>
        <w:rPr>
          <w:rFonts w:hint="eastAsia"/>
          <w:lang w:eastAsia="zh-CN"/>
        </w:rPr>
        <w:t>索结构</w:t>
      </w:r>
      <w:proofErr w:type="gramEnd"/>
      <w:r>
        <w:rPr>
          <w:rFonts w:hint="eastAsia"/>
          <w:lang w:eastAsia="zh-CN"/>
        </w:rPr>
        <w:t>专业组</w:t>
      </w:r>
      <w:r>
        <w:rPr>
          <w:rFonts w:hint="eastAsia"/>
          <w:lang w:eastAsia="zh-CN"/>
        </w:rPr>
        <w:t>工作细则</w:t>
      </w:r>
      <w:bookmarkEnd w:id="0"/>
    </w:p>
    <w:p w:rsidR="001C60F2" w:rsidRDefault="001C60F2" w:rsidP="001C60F2">
      <w:pPr>
        <w:spacing w:line="300" w:lineRule="auto"/>
        <w:ind w:leftChars="18" w:left="419" w:hangingChars="209" w:hanging="376"/>
        <w:jc w:val="both"/>
        <w:rPr>
          <w:rFonts w:ascii="宋体" w:hAnsi="宋体"/>
          <w:sz w:val="18"/>
          <w:szCs w:val="18"/>
          <w:lang w:eastAsia="zh-CN"/>
        </w:rPr>
      </w:pPr>
    </w:p>
    <w:p w:rsidR="001C60F2" w:rsidRDefault="001C60F2" w:rsidP="001C60F2">
      <w:pPr>
        <w:spacing w:line="300" w:lineRule="auto"/>
        <w:ind w:leftChars="18" w:left="419" w:hangingChars="209" w:hanging="376"/>
        <w:jc w:val="both"/>
        <w:rPr>
          <w:rFonts w:ascii="宋体" w:hAnsi="宋体" w:hint="eastAsia"/>
          <w:sz w:val="18"/>
          <w:szCs w:val="18"/>
          <w:lang w:eastAsia="zh-CN"/>
        </w:rPr>
      </w:pPr>
    </w:p>
    <w:p w:rsidR="001C60F2" w:rsidRDefault="001C60F2" w:rsidP="001C60F2">
      <w:pPr>
        <w:spacing w:line="300" w:lineRule="auto"/>
        <w:ind w:leftChars="18" w:left="482" w:hangingChars="209" w:hanging="439"/>
        <w:jc w:val="both"/>
        <w:rPr>
          <w:rFonts w:ascii="宋体" w:hAnsi="宋体" w:hint="eastAsia"/>
          <w:sz w:val="21"/>
          <w:szCs w:val="21"/>
          <w:lang w:eastAsia="zh-CN"/>
        </w:rPr>
      </w:pPr>
      <w:proofErr w:type="gramStart"/>
      <w:r>
        <w:rPr>
          <w:rFonts w:ascii="宋体" w:hAnsi="宋体" w:hint="eastAsia"/>
          <w:sz w:val="21"/>
          <w:szCs w:val="21"/>
          <w:lang w:eastAsia="zh-CN"/>
        </w:rPr>
        <w:t>一</w:t>
      </w:r>
      <w:proofErr w:type="gramEnd"/>
      <w:r>
        <w:rPr>
          <w:rFonts w:ascii="宋体" w:hAnsi="宋体" w:hint="eastAsia"/>
          <w:sz w:val="21"/>
          <w:szCs w:val="21"/>
          <w:lang w:eastAsia="zh-CN"/>
        </w:rPr>
        <w:t>．为促进建筑</w:t>
      </w:r>
      <w:proofErr w:type="gramStart"/>
      <w:r>
        <w:rPr>
          <w:rFonts w:ascii="宋体" w:hAnsi="宋体" w:hint="eastAsia"/>
          <w:sz w:val="21"/>
          <w:szCs w:val="21"/>
          <w:lang w:eastAsia="zh-CN"/>
        </w:rPr>
        <w:t>索结构</w:t>
      </w:r>
      <w:proofErr w:type="gramEnd"/>
      <w:r>
        <w:rPr>
          <w:rFonts w:ascii="宋体" w:hAnsi="宋体" w:hint="eastAsia"/>
          <w:sz w:val="21"/>
          <w:szCs w:val="21"/>
          <w:lang w:eastAsia="zh-CN"/>
        </w:rPr>
        <w:t>的发展，加强索结构设计、科研及生产等相关单位的联系，组织专业活动，推进技术进步，在中国钢结构协会空间结构分会下设立</w:t>
      </w:r>
      <w:proofErr w:type="gramStart"/>
      <w:r>
        <w:rPr>
          <w:rFonts w:ascii="宋体" w:hAnsi="宋体" w:hint="eastAsia"/>
          <w:sz w:val="21"/>
          <w:szCs w:val="21"/>
          <w:lang w:eastAsia="zh-CN"/>
        </w:rPr>
        <w:t>索结构</w:t>
      </w:r>
      <w:proofErr w:type="gramEnd"/>
      <w:r>
        <w:rPr>
          <w:rFonts w:ascii="宋体" w:hAnsi="宋体" w:hint="eastAsia"/>
          <w:sz w:val="21"/>
          <w:szCs w:val="21"/>
          <w:lang w:eastAsia="zh-CN"/>
        </w:rPr>
        <w:t>专业组</w:t>
      </w:r>
      <w:r>
        <w:rPr>
          <w:rFonts w:ascii="宋体" w:hAnsi="宋体" w:hint="eastAsia"/>
          <w:sz w:val="21"/>
          <w:szCs w:val="21"/>
          <w:lang w:eastAsia="zh-CN"/>
        </w:rPr>
        <w:t>。</w:t>
      </w:r>
    </w:p>
    <w:p w:rsidR="001C60F2" w:rsidRDefault="001C60F2" w:rsidP="001C60F2">
      <w:pPr>
        <w:spacing w:line="300" w:lineRule="auto"/>
        <w:ind w:left="474" w:hangingChars="225" w:hanging="474"/>
        <w:jc w:val="both"/>
        <w:rPr>
          <w:rFonts w:ascii="宋体" w:hAnsi="宋体" w:hint="eastAsia"/>
          <w:sz w:val="21"/>
          <w:szCs w:val="21"/>
          <w:lang w:eastAsia="zh-CN"/>
        </w:rPr>
      </w:pPr>
      <w:r>
        <w:rPr>
          <w:rFonts w:ascii="宋体" w:hAnsi="宋体" w:hint="eastAsia"/>
          <w:b/>
          <w:sz w:val="21"/>
          <w:szCs w:val="21"/>
          <w:lang w:eastAsia="zh-CN"/>
        </w:rPr>
        <w:t>二．</w:t>
      </w:r>
      <w:proofErr w:type="gramStart"/>
      <w:r>
        <w:rPr>
          <w:rFonts w:ascii="宋体" w:hAnsi="宋体" w:hint="eastAsia"/>
          <w:sz w:val="21"/>
          <w:szCs w:val="21"/>
          <w:lang w:eastAsia="zh-CN"/>
        </w:rPr>
        <w:t>索结构</w:t>
      </w:r>
      <w:proofErr w:type="gramEnd"/>
      <w:r>
        <w:rPr>
          <w:rFonts w:ascii="宋体" w:hAnsi="宋体" w:hint="eastAsia"/>
          <w:sz w:val="21"/>
          <w:szCs w:val="21"/>
          <w:lang w:eastAsia="zh-CN"/>
        </w:rPr>
        <w:t>专业组</w:t>
      </w:r>
      <w:r>
        <w:rPr>
          <w:rFonts w:ascii="宋体" w:hAnsi="宋体" w:hint="eastAsia"/>
          <w:sz w:val="21"/>
          <w:szCs w:val="21"/>
          <w:lang w:eastAsia="zh-CN"/>
        </w:rPr>
        <w:t>委员从中国钢协空间结构分会会员单位中产生，并应是本行业内水平较高、作风正派、热心并积极参与协会工作和活动的科技或管理专家。</w:t>
      </w:r>
    </w:p>
    <w:p w:rsidR="001C60F2" w:rsidRDefault="001C60F2" w:rsidP="001C60F2">
      <w:pPr>
        <w:spacing w:line="300" w:lineRule="auto"/>
        <w:ind w:left="474" w:hangingChars="225" w:hanging="474"/>
        <w:jc w:val="both"/>
        <w:rPr>
          <w:rFonts w:ascii="宋体" w:hAnsi="宋体" w:hint="eastAsia"/>
          <w:color w:val="000000"/>
          <w:sz w:val="21"/>
          <w:szCs w:val="21"/>
          <w:lang w:eastAsia="zh-CN"/>
        </w:rPr>
      </w:pPr>
      <w:r>
        <w:rPr>
          <w:rFonts w:ascii="宋体" w:hAnsi="宋体" w:hint="eastAsia"/>
          <w:b/>
          <w:color w:val="000000"/>
          <w:sz w:val="21"/>
          <w:szCs w:val="21"/>
          <w:lang w:eastAsia="zh-CN"/>
        </w:rPr>
        <w:t>三.</w:t>
      </w:r>
      <w:r>
        <w:rPr>
          <w:rFonts w:ascii="宋体" w:hAnsi="宋体" w:hint="eastAsia"/>
          <w:color w:val="000000"/>
          <w:sz w:val="21"/>
          <w:szCs w:val="21"/>
          <w:lang w:eastAsia="zh-CN"/>
        </w:rPr>
        <w:t xml:space="preserve"> </w:t>
      </w:r>
      <w:proofErr w:type="gramStart"/>
      <w:r>
        <w:rPr>
          <w:rFonts w:ascii="宋体" w:hAnsi="宋体" w:hint="eastAsia"/>
          <w:color w:val="000000"/>
          <w:sz w:val="21"/>
          <w:szCs w:val="21"/>
          <w:lang w:eastAsia="zh-CN"/>
        </w:rPr>
        <w:t>索结构</w:t>
      </w:r>
      <w:proofErr w:type="gramEnd"/>
      <w:r>
        <w:rPr>
          <w:rFonts w:ascii="宋体" w:hAnsi="宋体" w:hint="eastAsia"/>
          <w:color w:val="000000"/>
          <w:sz w:val="21"/>
          <w:szCs w:val="21"/>
          <w:lang w:eastAsia="zh-CN"/>
        </w:rPr>
        <w:t>专业组</w:t>
      </w:r>
      <w:r>
        <w:rPr>
          <w:rFonts w:ascii="宋体" w:hAnsi="宋体" w:hint="eastAsia"/>
          <w:color w:val="000000"/>
          <w:sz w:val="21"/>
          <w:szCs w:val="21"/>
          <w:lang w:eastAsia="zh-CN"/>
        </w:rPr>
        <w:t>由空间结构分会有关会员单位通过民主协商产生，报请空间结构</w:t>
      </w:r>
      <w:proofErr w:type="gramStart"/>
      <w:r>
        <w:rPr>
          <w:rFonts w:ascii="宋体" w:hAnsi="宋体" w:hint="eastAsia"/>
          <w:color w:val="000000"/>
          <w:sz w:val="21"/>
          <w:szCs w:val="21"/>
          <w:lang w:eastAsia="zh-CN"/>
        </w:rPr>
        <w:t>分会常务</w:t>
      </w:r>
      <w:proofErr w:type="gramEnd"/>
      <w:r>
        <w:rPr>
          <w:rFonts w:ascii="宋体" w:hAnsi="宋体" w:hint="eastAsia"/>
          <w:color w:val="000000"/>
          <w:sz w:val="21"/>
          <w:szCs w:val="21"/>
          <w:lang w:eastAsia="zh-CN"/>
        </w:rPr>
        <w:t>理事会批准。</w:t>
      </w:r>
      <w:proofErr w:type="gramStart"/>
      <w:r>
        <w:rPr>
          <w:rFonts w:ascii="宋体" w:hAnsi="宋体" w:hint="eastAsia"/>
          <w:color w:val="000000"/>
          <w:sz w:val="21"/>
          <w:szCs w:val="21"/>
          <w:lang w:eastAsia="zh-CN"/>
        </w:rPr>
        <w:t>索结构</w:t>
      </w:r>
      <w:proofErr w:type="gramEnd"/>
      <w:r>
        <w:rPr>
          <w:rFonts w:ascii="宋体" w:hAnsi="宋体" w:hint="eastAsia"/>
          <w:color w:val="000000"/>
          <w:sz w:val="21"/>
          <w:szCs w:val="21"/>
          <w:lang w:eastAsia="zh-CN"/>
        </w:rPr>
        <w:t>专业组</w:t>
      </w:r>
      <w:r>
        <w:rPr>
          <w:rFonts w:ascii="宋体" w:hAnsi="宋体" w:hint="eastAsia"/>
          <w:color w:val="000000"/>
          <w:sz w:val="21"/>
          <w:szCs w:val="21"/>
          <w:lang w:eastAsia="zh-CN"/>
        </w:rPr>
        <w:t>每届任期四年。</w:t>
      </w:r>
    </w:p>
    <w:p w:rsidR="001C60F2" w:rsidRDefault="001C60F2" w:rsidP="001C60F2">
      <w:pPr>
        <w:spacing w:line="300" w:lineRule="auto"/>
        <w:ind w:left="473" w:hangingChars="225" w:hanging="473"/>
        <w:jc w:val="both"/>
        <w:rPr>
          <w:rFonts w:ascii="宋体" w:hAnsi="宋体" w:hint="eastAsia"/>
          <w:sz w:val="21"/>
          <w:szCs w:val="21"/>
          <w:lang w:eastAsia="zh-CN"/>
        </w:rPr>
      </w:pPr>
      <w:r>
        <w:rPr>
          <w:rFonts w:ascii="宋体" w:hAnsi="宋体" w:hint="eastAsia"/>
          <w:color w:val="000000"/>
          <w:sz w:val="21"/>
          <w:szCs w:val="21"/>
          <w:lang w:eastAsia="zh-CN"/>
        </w:rPr>
        <w:t>四</w:t>
      </w:r>
      <w:r>
        <w:rPr>
          <w:rFonts w:ascii="宋体" w:hAnsi="宋体" w:hint="eastAsia"/>
          <w:b/>
          <w:color w:val="000000"/>
          <w:sz w:val="21"/>
          <w:szCs w:val="21"/>
          <w:lang w:eastAsia="zh-CN"/>
        </w:rPr>
        <w:t xml:space="preserve">. </w:t>
      </w:r>
      <w:r>
        <w:rPr>
          <w:rFonts w:ascii="宋体" w:hAnsi="宋体" w:hint="eastAsia"/>
          <w:color w:val="000000"/>
          <w:sz w:val="21"/>
          <w:szCs w:val="21"/>
          <w:lang w:eastAsia="zh-CN"/>
        </w:rPr>
        <w:t>委员会的换届由本届委员会广泛征求相关会员单位的意见，经民主协商确定委员人选，报请空间结构</w:t>
      </w:r>
      <w:proofErr w:type="gramStart"/>
      <w:r>
        <w:rPr>
          <w:rFonts w:ascii="宋体" w:hAnsi="宋体" w:hint="eastAsia"/>
          <w:color w:val="000000"/>
          <w:sz w:val="21"/>
          <w:szCs w:val="21"/>
          <w:lang w:eastAsia="zh-CN"/>
        </w:rPr>
        <w:t>分会常务</w:t>
      </w:r>
      <w:proofErr w:type="gramEnd"/>
      <w:r>
        <w:rPr>
          <w:rFonts w:ascii="宋体" w:hAnsi="宋体" w:hint="eastAsia"/>
          <w:color w:val="000000"/>
          <w:sz w:val="21"/>
          <w:szCs w:val="21"/>
          <w:lang w:eastAsia="zh-CN"/>
        </w:rPr>
        <w:t>理事会</w:t>
      </w:r>
      <w:r>
        <w:rPr>
          <w:rFonts w:ascii="宋体" w:hAnsi="宋体" w:hint="eastAsia"/>
          <w:sz w:val="21"/>
          <w:szCs w:val="21"/>
          <w:lang w:eastAsia="zh-CN"/>
        </w:rPr>
        <w:t>批准。需增补委员时，应由现任委员二人推荐，并经多数现任委员同意后，报请空间结构</w:t>
      </w:r>
      <w:proofErr w:type="gramStart"/>
      <w:r>
        <w:rPr>
          <w:rFonts w:ascii="宋体" w:hAnsi="宋体" w:hint="eastAsia"/>
          <w:sz w:val="21"/>
          <w:szCs w:val="21"/>
          <w:lang w:eastAsia="zh-CN"/>
        </w:rPr>
        <w:t>分会常务</w:t>
      </w:r>
      <w:proofErr w:type="gramEnd"/>
      <w:r>
        <w:rPr>
          <w:rFonts w:ascii="宋体" w:hAnsi="宋体" w:hint="eastAsia"/>
          <w:sz w:val="21"/>
          <w:szCs w:val="21"/>
          <w:lang w:eastAsia="zh-CN"/>
        </w:rPr>
        <w:t>理事会批准。</w:t>
      </w:r>
    </w:p>
    <w:p w:rsidR="001C60F2" w:rsidRDefault="001C60F2" w:rsidP="001C60F2">
      <w:pPr>
        <w:spacing w:line="300" w:lineRule="auto"/>
        <w:ind w:left="473" w:hangingChars="225" w:hanging="473"/>
        <w:jc w:val="both"/>
        <w:rPr>
          <w:rFonts w:ascii="宋体" w:hAnsi="宋体" w:hint="eastAsia"/>
          <w:color w:val="000000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五．</w:t>
      </w:r>
      <w:proofErr w:type="gramStart"/>
      <w:r>
        <w:rPr>
          <w:rFonts w:ascii="宋体" w:hAnsi="宋体" w:hint="eastAsia"/>
          <w:color w:val="000000"/>
          <w:sz w:val="21"/>
          <w:szCs w:val="21"/>
          <w:lang w:eastAsia="zh-CN"/>
        </w:rPr>
        <w:t>索结构</w:t>
      </w:r>
      <w:proofErr w:type="gramEnd"/>
      <w:r>
        <w:rPr>
          <w:rFonts w:ascii="宋体" w:hAnsi="宋体" w:hint="eastAsia"/>
          <w:color w:val="000000"/>
          <w:sz w:val="21"/>
          <w:szCs w:val="21"/>
          <w:lang w:eastAsia="zh-CN"/>
        </w:rPr>
        <w:t>专业组</w:t>
      </w:r>
      <w:r>
        <w:rPr>
          <w:rFonts w:ascii="宋体" w:hAnsi="宋体" w:hint="eastAsia"/>
          <w:sz w:val="21"/>
          <w:szCs w:val="21"/>
          <w:lang w:eastAsia="zh-CN"/>
        </w:rPr>
        <w:t>设主任委员1人，副主任委员若干人，由委员会民主选举、并经空间结构</w:t>
      </w:r>
      <w:proofErr w:type="gramStart"/>
      <w:r>
        <w:rPr>
          <w:rFonts w:ascii="宋体" w:hAnsi="宋体" w:hint="eastAsia"/>
          <w:sz w:val="21"/>
          <w:szCs w:val="21"/>
          <w:lang w:eastAsia="zh-CN"/>
        </w:rPr>
        <w:t>分会常务</w:t>
      </w:r>
      <w:proofErr w:type="gramEnd"/>
      <w:r>
        <w:rPr>
          <w:rFonts w:ascii="宋体" w:hAnsi="宋体" w:hint="eastAsia"/>
          <w:sz w:val="21"/>
          <w:szCs w:val="21"/>
          <w:lang w:eastAsia="zh-CN"/>
        </w:rPr>
        <w:t>理事会核准后产生，委员会可设秘书1-2人。</w:t>
      </w:r>
    </w:p>
    <w:p w:rsidR="001C60F2" w:rsidRDefault="001C60F2" w:rsidP="001C60F2">
      <w:pPr>
        <w:spacing w:line="300" w:lineRule="auto"/>
        <w:ind w:left="473" w:hangingChars="225" w:hanging="473"/>
        <w:jc w:val="both"/>
        <w:rPr>
          <w:rFonts w:ascii="宋体" w:hAnsi="宋体" w:hint="eastAsia"/>
          <w:sz w:val="21"/>
          <w:szCs w:val="21"/>
          <w:lang w:eastAsia="zh-CN"/>
        </w:rPr>
      </w:pPr>
      <w:r>
        <w:rPr>
          <w:rFonts w:ascii="宋体" w:hAnsi="宋体" w:hint="eastAsia"/>
          <w:color w:val="000000"/>
          <w:sz w:val="21"/>
          <w:szCs w:val="21"/>
          <w:lang w:eastAsia="zh-CN"/>
        </w:rPr>
        <w:t>六．</w:t>
      </w:r>
      <w:proofErr w:type="gramStart"/>
      <w:r>
        <w:rPr>
          <w:rFonts w:ascii="宋体" w:hAnsi="宋体" w:hint="eastAsia"/>
          <w:color w:val="000000"/>
          <w:sz w:val="21"/>
          <w:szCs w:val="21"/>
          <w:lang w:eastAsia="zh-CN"/>
        </w:rPr>
        <w:t>索结构</w:t>
      </w:r>
      <w:proofErr w:type="gramEnd"/>
      <w:r>
        <w:rPr>
          <w:rFonts w:ascii="宋体" w:hAnsi="宋体" w:hint="eastAsia"/>
          <w:color w:val="000000"/>
          <w:sz w:val="21"/>
          <w:szCs w:val="21"/>
          <w:lang w:eastAsia="zh-CN"/>
        </w:rPr>
        <w:t>专业组</w:t>
      </w:r>
      <w:r>
        <w:rPr>
          <w:rFonts w:ascii="宋体" w:hAnsi="宋体" w:hint="eastAsia"/>
          <w:sz w:val="21"/>
          <w:szCs w:val="21"/>
          <w:lang w:eastAsia="zh-CN"/>
        </w:rPr>
        <w:t>开展下列活动：</w:t>
      </w:r>
    </w:p>
    <w:p w:rsidR="001C60F2" w:rsidRDefault="001C60F2" w:rsidP="001C60F2">
      <w:pPr>
        <w:spacing w:line="300" w:lineRule="auto"/>
        <w:ind w:leftChars="197" w:left="473"/>
        <w:jc w:val="both"/>
        <w:rPr>
          <w:rFonts w:ascii="宋体" w:hAnsi="宋体" w:hint="eastAsia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1．采取措施提高</w:t>
      </w:r>
      <w:proofErr w:type="gramStart"/>
      <w:r>
        <w:rPr>
          <w:rFonts w:ascii="宋体" w:hAnsi="宋体" w:hint="eastAsia"/>
          <w:sz w:val="21"/>
          <w:szCs w:val="21"/>
          <w:lang w:eastAsia="zh-CN"/>
        </w:rPr>
        <w:t>索结构</w:t>
      </w:r>
      <w:proofErr w:type="gramEnd"/>
      <w:r>
        <w:rPr>
          <w:rFonts w:ascii="宋体" w:hAnsi="宋体" w:hint="eastAsia"/>
          <w:sz w:val="21"/>
          <w:szCs w:val="21"/>
          <w:lang w:eastAsia="zh-CN"/>
        </w:rPr>
        <w:t>的生产技术与质量管理水平，推广应用</w:t>
      </w:r>
      <w:proofErr w:type="gramStart"/>
      <w:r>
        <w:rPr>
          <w:rFonts w:ascii="宋体" w:hAnsi="宋体" w:hint="eastAsia"/>
          <w:sz w:val="21"/>
          <w:szCs w:val="21"/>
          <w:lang w:eastAsia="zh-CN"/>
        </w:rPr>
        <w:t>各种索结构</w:t>
      </w:r>
      <w:proofErr w:type="gramEnd"/>
      <w:r>
        <w:rPr>
          <w:rFonts w:ascii="宋体" w:hAnsi="宋体" w:hint="eastAsia"/>
          <w:sz w:val="21"/>
          <w:szCs w:val="21"/>
          <w:lang w:eastAsia="zh-CN"/>
        </w:rPr>
        <w:t xml:space="preserve">先进技术； </w:t>
      </w:r>
    </w:p>
    <w:p w:rsidR="001C60F2" w:rsidRDefault="001C60F2" w:rsidP="001C60F2">
      <w:pPr>
        <w:spacing w:line="300" w:lineRule="auto"/>
        <w:ind w:leftChars="200" w:left="834" w:hanging="354"/>
        <w:jc w:val="both"/>
        <w:rPr>
          <w:rFonts w:ascii="宋体" w:hAnsi="宋体" w:hint="eastAsia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2．开展学术与技术交流，举办各种相关的学术会议、座谈会、报告会、讲习班等，组织参加国际科技学术活动及出国考察；</w:t>
      </w:r>
    </w:p>
    <w:p w:rsidR="001C60F2" w:rsidRDefault="001C60F2" w:rsidP="001C60F2">
      <w:pPr>
        <w:spacing w:line="300" w:lineRule="auto"/>
        <w:ind w:leftChars="200" w:left="834" w:hanging="354"/>
        <w:jc w:val="both"/>
        <w:rPr>
          <w:rFonts w:ascii="宋体" w:hAnsi="宋体" w:hint="eastAsia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3．利用各种媒介向社会宣传推广索结构，提供国内外有关</w:t>
      </w:r>
      <w:proofErr w:type="gramStart"/>
      <w:r>
        <w:rPr>
          <w:rFonts w:ascii="宋体" w:hAnsi="宋体" w:hint="eastAsia"/>
          <w:sz w:val="21"/>
          <w:szCs w:val="21"/>
          <w:lang w:eastAsia="zh-CN"/>
        </w:rPr>
        <w:t>索结构</w:t>
      </w:r>
      <w:proofErr w:type="gramEnd"/>
      <w:r>
        <w:rPr>
          <w:rFonts w:ascii="宋体" w:hAnsi="宋体" w:hint="eastAsia"/>
          <w:sz w:val="21"/>
          <w:szCs w:val="21"/>
          <w:lang w:eastAsia="zh-CN"/>
        </w:rPr>
        <w:t>的信息，组织编制相关的行业标准和专著等；</w:t>
      </w:r>
    </w:p>
    <w:p w:rsidR="001C60F2" w:rsidRDefault="001C60F2" w:rsidP="001C60F2">
      <w:pPr>
        <w:spacing w:line="300" w:lineRule="auto"/>
        <w:ind w:leftChars="200" w:left="834" w:hanging="354"/>
        <w:jc w:val="both"/>
        <w:rPr>
          <w:rFonts w:ascii="宋体" w:hAnsi="宋体" w:hint="eastAsia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4．组织对企业、建设单位和政府部门的咨询服务工作。</w:t>
      </w:r>
    </w:p>
    <w:p w:rsidR="001C60F2" w:rsidRDefault="001C60F2" w:rsidP="001C60F2">
      <w:pPr>
        <w:spacing w:line="300" w:lineRule="auto"/>
        <w:ind w:left="420" w:hangingChars="200" w:hanging="420"/>
        <w:jc w:val="both"/>
        <w:rPr>
          <w:rFonts w:ascii="宋体" w:hAnsi="宋体" w:hint="eastAsia"/>
          <w:color w:val="000000"/>
          <w:sz w:val="21"/>
          <w:szCs w:val="21"/>
          <w:lang w:eastAsia="zh-CN"/>
        </w:rPr>
      </w:pPr>
      <w:r>
        <w:rPr>
          <w:rFonts w:ascii="宋体" w:hAnsi="宋体" w:hint="eastAsia"/>
          <w:color w:val="000000"/>
          <w:sz w:val="21"/>
          <w:szCs w:val="21"/>
          <w:lang w:eastAsia="zh-CN"/>
        </w:rPr>
        <w:t>七．</w:t>
      </w:r>
      <w:proofErr w:type="gramStart"/>
      <w:r>
        <w:rPr>
          <w:rFonts w:ascii="宋体" w:hAnsi="宋体" w:hint="eastAsia"/>
          <w:color w:val="000000"/>
          <w:sz w:val="21"/>
          <w:szCs w:val="21"/>
          <w:lang w:eastAsia="zh-CN"/>
        </w:rPr>
        <w:t>索结构</w:t>
      </w:r>
      <w:proofErr w:type="gramEnd"/>
      <w:r>
        <w:rPr>
          <w:rFonts w:ascii="宋体" w:hAnsi="宋体" w:hint="eastAsia"/>
          <w:color w:val="000000"/>
          <w:sz w:val="21"/>
          <w:szCs w:val="21"/>
          <w:lang w:eastAsia="zh-CN"/>
        </w:rPr>
        <w:t>专业组</w:t>
      </w:r>
      <w:r>
        <w:rPr>
          <w:rFonts w:ascii="宋体" w:hAnsi="宋体" w:hint="eastAsia"/>
          <w:color w:val="000000"/>
          <w:sz w:val="21"/>
          <w:szCs w:val="21"/>
          <w:lang w:eastAsia="zh-CN"/>
        </w:rPr>
        <w:t>应每年至少召开一次全体会议，进行学术与技术交流。</w:t>
      </w:r>
    </w:p>
    <w:p w:rsidR="001C60F2" w:rsidRDefault="001C60F2" w:rsidP="001C60F2">
      <w:pPr>
        <w:spacing w:line="300" w:lineRule="auto"/>
        <w:ind w:left="420" w:hangingChars="200" w:hanging="420"/>
        <w:jc w:val="both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八．本细则</w:t>
      </w:r>
      <w:proofErr w:type="gramStart"/>
      <w:r>
        <w:rPr>
          <w:rFonts w:hint="eastAsia"/>
          <w:sz w:val="21"/>
          <w:szCs w:val="21"/>
          <w:lang w:eastAsia="zh-CN"/>
        </w:rPr>
        <w:t>经索结构</w:t>
      </w:r>
      <w:proofErr w:type="gramEnd"/>
      <w:r>
        <w:rPr>
          <w:rFonts w:hint="eastAsia"/>
          <w:sz w:val="21"/>
          <w:szCs w:val="21"/>
          <w:lang w:eastAsia="zh-CN"/>
        </w:rPr>
        <w:t>专业组</w:t>
      </w:r>
      <w:r>
        <w:rPr>
          <w:rFonts w:hint="eastAsia"/>
          <w:sz w:val="21"/>
          <w:szCs w:val="21"/>
          <w:lang w:eastAsia="zh-CN"/>
        </w:rPr>
        <w:t>讨论通过，报请空间结构</w:t>
      </w:r>
      <w:proofErr w:type="gramStart"/>
      <w:r>
        <w:rPr>
          <w:rFonts w:hint="eastAsia"/>
          <w:sz w:val="21"/>
          <w:szCs w:val="21"/>
          <w:lang w:eastAsia="zh-CN"/>
        </w:rPr>
        <w:t>分会常务</w:t>
      </w:r>
      <w:proofErr w:type="gramEnd"/>
      <w:r>
        <w:rPr>
          <w:rFonts w:hint="eastAsia"/>
          <w:sz w:val="21"/>
          <w:szCs w:val="21"/>
          <w:lang w:eastAsia="zh-CN"/>
        </w:rPr>
        <w:t>理事会批准后执行。</w:t>
      </w:r>
    </w:p>
    <w:p w:rsidR="001C60F2" w:rsidRDefault="001C60F2" w:rsidP="001C60F2">
      <w:pPr>
        <w:snapToGrid w:val="0"/>
        <w:spacing w:line="288" w:lineRule="auto"/>
        <w:jc w:val="both"/>
        <w:rPr>
          <w:rFonts w:ascii="宋体" w:hAnsi="宋体" w:hint="eastAsia"/>
          <w:bCs/>
          <w:color w:val="000000"/>
          <w:sz w:val="21"/>
          <w:szCs w:val="21"/>
          <w:lang w:eastAsia="zh-CN"/>
        </w:rPr>
      </w:pPr>
    </w:p>
    <w:p w:rsidR="001C60F2" w:rsidRDefault="001C60F2" w:rsidP="001C60F2">
      <w:pPr>
        <w:snapToGrid w:val="0"/>
        <w:spacing w:line="288" w:lineRule="auto"/>
        <w:jc w:val="both"/>
        <w:rPr>
          <w:rFonts w:ascii="宋体" w:hAnsi="宋体"/>
          <w:bCs/>
          <w:color w:val="000000"/>
          <w:sz w:val="28"/>
          <w:szCs w:val="28"/>
          <w:lang w:eastAsia="zh-CN"/>
        </w:rPr>
      </w:pPr>
    </w:p>
    <w:p w:rsidR="002966D4" w:rsidRDefault="001C60F2">
      <w:pPr>
        <w:rPr>
          <w:lang w:eastAsia="zh-CN"/>
        </w:rPr>
      </w:pPr>
    </w:p>
    <w:sectPr w:rsidR="00296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F2"/>
    <w:rsid w:val="001C60F2"/>
    <w:rsid w:val="0079086D"/>
    <w:rsid w:val="00E6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07BE"/>
  <w15:chartTrackingRefBased/>
  <w15:docId w15:val="{C499BE47-2A4D-4D93-B0CC-68410562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F2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qFormat/>
    <w:rsid w:val="001C60F2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1C60F2"/>
    <w:rPr>
      <w:rFonts w:ascii="Calibri" w:eastAsia="宋体" w:hAnsi="Calibri" w:cs="Times New Roman"/>
      <w:b/>
      <w:bCs/>
      <w:kern w:val="44"/>
      <w:sz w:val="44"/>
      <w:szCs w:val="44"/>
      <w:lang w:eastAsia="en-US" w:bidi="en-US"/>
    </w:rPr>
  </w:style>
  <w:style w:type="character" w:customStyle="1" w:styleId="1Char">
    <w:name w:val="标题 1 Char"/>
    <w:link w:val="1"/>
    <w:rsid w:val="001C60F2"/>
    <w:rPr>
      <w:rFonts w:ascii="Cambria" w:eastAsia="宋体" w:hAnsi="Cambria" w:cs="Times New Roman"/>
      <w:b/>
      <w:bCs/>
      <w:kern w:val="32"/>
      <w:sz w:val="3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2020-12-03T08:39:00Z</dcterms:created>
  <dcterms:modified xsi:type="dcterms:W3CDTF">2020-12-03T08:42:00Z</dcterms:modified>
</cp:coreProperties>
</file>